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43" w:rsidRPr="00B243D1" w:rsidRDefault="00196443" w:rsidP="00196443">
      <w:pPr>
        <w:spacing w:after="0"/>
        <w:rPr>
          <w:rFonts w:ascii="Times New Roman" w:hAnsi="Times New Roman" w:cs="Times New Roman"/>
        </w:rPr>
      </w:pPr>
      <w:r w:rsidRPr="00C5522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196443" w:rsidRPr="007A7B3C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443" w:rsidRPr="00C5522D" w:rsidRDefault="00196443" w:rsidP="00196443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C5522D">
        <w:rPr>
          <w:b/>
        </w:rPr>
        <w:t>Цели:</w:t>
      </w:r>
      <w:r>
        <w:rPr>
          <w:b/>
        </w:rPr>
        <w:t xml:space="preserve"> </w:t>
      </w:r>
      <w:r>
        <w:t xml:space="preserve">Учащиеся могут объяснять различия в кульминациях светил на различных широтах; сопоставлять местное, поясное и всемирное время.                       </w:t>
      </w:r>
      <w:r>
        <w:rPr>
          <w:b/>
        </w:rPr>
        <w:t xml:space="preserve">                     Тема урока:</w:t>
      </w:r>
      <w:r>
        <w:rPr>
          <w:lang w:val="kk-KZ"/>
        </w:rPr>
        <w:t xml:space="preserve"> Видимое движение светил на различных географических широтах, местное, поясное и всемирное время.</w:t>
      </w:r>
    </w:p>
    <w:p w:rsidR="00196443" w:rsidRPr="00012BF6" w:rsidRDefault="00196443" w:rsidP="00196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443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443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508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Системы отсчета времени. Связь с географической долготой. </w:t>
      </w:r>
      <w:r w:rsidRPr="00A36F50">
        <w:rPr>
          <w:rFonts w:ascii="Times New Roman" w:hAnsi="Times New Roman" w:cs="Times New Roman"/>
          <w:sz w:val="24"/>
          <w:szCs w:val="24"/>
        </w:rPr>
        <w:t>Тысячи лет назад люди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F50">
        <w:rPr>
          <w:rFonts w:ascii="Times New Roman" w:hAnsi="Times New Roman" w:cs="Times New Roman"/>
          <w:sz w:val="24"/>
          <w:szCs w:val="24"/>
        </w:rPr>
        <w:t>заметили</w:t>
      </w:r>
      <w:r>
        <w:rPr>
          <w:rFonts w:ascii="Times New Roman" w:hAnsi="Times New Roman" w:cs="Times New Roman"/>
          <w:sz w:val="24"/>
          <w:szCs w:val="24"/>
        </w:rPr>
        <w:t xml:space="preserve">, что в мире многое повторяется. Именно тогда возникли первые единицы времени – </w:t>
      </w:r>
      <w:r w:rsidRPr="00E220D9">
        <w:rPr>
          <w:rFonts w:ascii="Times New Roman" w:hAnsi="Times New Roman" w:cs="Times New Roman"/>
          <w:b/>
          <w:sz w:val="24"/>
          <w:szCs w:val="24"/>
        </w:rPr>
        <w:t>день, месяц, год</w:t>
      </w:r>
      <w:r>
        <w:rPr>
          <w:rFonts w:ascii="Times New Roman" w:hAnsi="Times New Roman" w:cs="Times New Roman"/>
          <w:sz w:val="24"/>
          <w:szCs w:val="24"/>
        </w:rPr>
        <w:t>. С помощью простейших астрономических приборов было установлено, что в году около 360 дней, и приблизительно за 30 дней силуэт Луны проходит цикл от одного полнолуния к следующему. Поэтому халдейские мудрецы приняли в основу шестидесятеричную систему счисления: сутки разбили на 12 ночных и 12 дневных</w:t>
      </w:r>
      <w:r w:rsidRPr="00E220D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 xml:space="preserve">, окружность - на 360 ̊. Каждый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каждый градус были разделены на 60 </w:t>
      </w:r>
      <w:r w:rsidRPr="00E220D9">
        <w:rPr>
          <w:rFonts w:ascii="Times New Roman" w:hAnsi="Times New Roman" w:cs="Times New Roman"/>
          <w:b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</w:rPr>
        <w:t>, а каждая минута на 60</w:t>
      </w:r>
      <w:r w:rsidRPr="00E220D9">
        <w:rPr>
          <w:rFonts w:ascii="Times New Roman" w:hAnsi="Times New Roman" w:cs="Times New Roman"/>
          <w:b/>
          <w:sz w:val="24"/>
          <w:szCs w:val="24"/>
        </w:rPr>
        <w:t xml:space="preserve"> секунд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96443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F508F">
        <w:rPr>
          <w:rFonts w:ascii="Times New Roman" w:hAnsi="Times New Roman" w:cs="Times New Roman"/>
          <w:b/>
          <w:color w:val="FF0000"/>
          <w:sz w:val="24"/>
          <w:szCs w:val="24"/>
        </w:rPr>
        <w:t>Периодические явления, сопровождаемые суточным вращением небесной сферы и видимое годовое движение Солнца по эклиптике лежат</w:t>
      </w:r>
      <w:proofErr w:type="gramEnd"/>
      <w:r w:rsidRPr="009F508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 основе различных систем счета времени. Время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основная физическая величина, характеризующая последовательную систему явлений и состояний материи, длительность их бытия.</w:t>
      </w:r>
    </w:p>
    <w:p w:rsidR="00196443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508F">
        <w:rPr>
          <w:rFonts w:ascii="Times New Roman" w:hAnsi="Times New Roman" w:cs="Times New Roman"/>
          <w:b/>
          <w:color w:val="FF0000"/>
          <w:sz w:val="24"/>
          <w:szCs w:val="24"/>
        </w:rPr>
        <w:t>Короткие</w:t>
      </w:r>
      <w:r>
        <w:rPr>
          <w:rFonts w:ascii="Times New Roman" w:hAnsi="Times New Roman" w:cs="Times New Roman"/>
          <w:sz w:val="24"/>
          <w:szCs w:val="24"/>
        </w:rPr>
        <w:t xml:space="preserve"> – сутки, час, минута, секунда.</w:t>
      </w:r>
    </w:p>
    <w:p w:rsidR="00196443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F508F">
        <w:rPr>
          <w:rFonts w:ascii="Times New Roman" w:hAnsi="Times New Roman" w:cs="Times New Roman"/>
          <w:b/>
          <w:color w:val="FF0000"/>
          <w:sz w:val="24"/>
          <w:szCs w:val="24"/>
        </w:rPr>
        <w:t>Длинные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год, квартал, месяц, неделя.</w:t>
      </w:r>
    </w:p>
    <w:p w:rsidR="00196443" w:rsidRDefault="00196443" w:rsidP="00196443">
      <w:pPr>
        <w:spacing w:after="0"/>
        <w:rPr>
          <w:rFonts w:ascii="Times New Roman" w:hAnsi="Times New Roman"/>
          <w:sz w:val="24"/>
          <w:szCs w:val="24"/>
        </w:rPr>
      </w:pPr>
      <w:r w:rsidRPr="00ED492E">
        <w:rPr>
          <w:rFonts w:ascii="Times New Roman" w:hAnsi="Times New Roman"/>
          <w:b/>
          <w:sz w:val="24"/>
          <w:szCs w:val="24"/>
        </w:rPr>
        <w:t>«Звездное» время</w:t>
      </w:r>
      <w:r w:rsidRPr="00ED492E">
        <w:rPr>
          <w:rFonts w:ascii="Times New Roman" w:hAnsi="Times New Roman"/>
          <w:sz w:val="24"/>
          <w:szCs w:val="24"/>
        </w:rPr>
        <w:t>, связанное с перемещением звезд на небесной сфере. Измеряется часовым углом точки весеннего равноденствия</w:t>
      </w:r>
      <w:r>
        <w:rPr>
          <w:rFonts w:ascii="Times New Roman" w:hAnsi="Times New Roman"/>
          <w:sz w:val="24"/>
          <w:szCs w:val="24"/>
        </w:rPr>
        <w:t>.</w:t>
      </w:r>
    </w:p>
    <w:p w:rsidR="00196443" w:rsidRPr="00400639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92E">
        <w:rPr>
          <w:rFonts w:ascii="Times New Roman" w:hAnsi="Times New Roman"/>
          <w:b/>
          <w:sz w:val="24"/>
          <w:szCs w:val="24"/>
        </w:rPr>
        <w:t xml:space="preserve"> </w:t>
      </w:r>
      <w:r w:rsidRPr="009F508F">
        <w:rPr>
          <w:rFonts w:ascii="Times New Roman" w:hAnsi="Times New Roman"/>
          <w:b/>
          <w:color w:val="FF0000"/>
          <w:sz w:val="24"/>
          <w:szCs w:val="24"/>
        </w:rPr>
        <w:t xml:space="preserve">«Солнечное» время, </w:t>
      </w:r>
      <w:r>
        <w:rPr>
          <w:rFonts w:ascii="Times New Roman" w:hAnsi="Times New Roman"/>
          <w:b/>
          <w:sz w:val="24"/>
          <w:szCs w:val="24"/>
        </w:rPr>
        <w:t>с</w:t>
      </w:r>
      <w:r w:rsidRPr="00ED492E">
        <w:rPr>
          <w:rFonts w:ascii="Times New Roman" w:hAnsi="Times New Roman"/>
          <w:sz w:val="24"/>
          <w:szCs w:val="24"/>
        </w:rPr>
        <w:t>вязанное с видимым</w:t>
      </w:r>
      <w:r>
        <w:rPr>
          <w:rFonts w:ascii="Times New Roman" w:hAnsi="Times New Roman"/>
          <w:sz w:val="24"/>
          <w:szCs w:val="24"/>
        </w:rPr>
        <w:t xml:space="preserve"> движением центра диска Солнца по эклиптик</w:t>
      </w:r>
      <w:proofErr w:type="gramStart"/>
      <w:r>
        <w:rPr>
          <w:rFonts w:ascii="Times New Roman" w:hAnsi="Times New Roman"/>
          <w:sz w:val="24"/>
          <w:szCs w:val="24"/>
        </w:rPr>
        <w:t>е(</w:t>
      </w:r>
      <w:proofErr w:type="gramEnd"/>
      <w:r>
        <w:rPr>
          <w:rFonts w:ascii="Times New Roman" w:hAnsi="Times New Roman"/>
          <w:sz w:val="24"/>
          <w:szCs w:val="24"/>
        </w:rPr>
        <w:t xml:space="preserve">истинно солнечное время) или движением «среднего Солнца» - воображаемой точки, равномерно перемещающейся по небесному экватору за тот же промежуток времени что и Солнце. Введением в 1967 году атомного стандарта времени и Международной системы СИ в физике используется </w:t>
      </w:r>
      <w:r w:rsidRPr="009F508F">
        <w:rPr>
          <w:rFonts w:ascii="Times New Roman" w:hAnsi="Times New Roman"/>
          <w:b/>
          <w:color w:val="FF0000"/>
          <w:sz w:val="24"/>
          <w:szCs w:val="24"/>
        </w:rPr>
        <w:t>атомная</w:t>
      </w:r>
      <w:r w:rsidRPr="009F508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F508F">
        <w:rPr>
          <w:rFonts w:ascii="Times New Roman" w:hAnsi="Times New Roman"/>
          <w:b/>
          <w:color w:val="FF0000"/>
          <w:sz w:val="24"/>
          <w:szCs w:val="24"/>
        </w:rPr>
        <w:t>секунда.</w:t>
      </w:r>
    </w:p>
    <w:p w:rsidR="00196443" w:rsidRPr="00761377" w:rsidRDefault="00196443" w:rsidP="0019644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196443" w:rsidRPr="000C6B58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szCs w:val="22"/>
        </w:rPr>
      </w:pPr>
      <w:r w:rsidRPr="000C6B58">
        <w:rPr>
          <w:szCs w:val="22"/>
        </w:rPr>
        <w:t xml:space="preserve">Земной шар делится плоскостью экватора на два равных полушария </w:t>
      </w:r>
      <w:proofErr w:type="gramStart"/>
      <w:r w:rsidRPr="000C6B58">
        <w:rPr>
          <w:szCs w:val="22"/>
        </w:rPr>
        <w:t>–С</w:t>
      </w:r>
      <w:proofErr w:type="gramEnd"/>
      <w:r w:rsidRPr="000C6B58">
        <w:rPr>
          <w:szCs w:val="22"/>
        </w:rPr>
        <w:t>еверное и Южное. Плоскость экватора перпендикулярна к оси вращения Земли. Ось вращения пересекается с земной поверхностью в Северном и Южном полюсах Земли.</w:t>
      </w:r>
    </w:p>
    <w:p w:rsidR="00196443" w:rsidRPr="000C6B58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color w:val="FF0000"/>
          <w:szCs w:val="22"/>
        </w:rPr>
      </w:pPr>
      <w:r w:rsidRPr="000C6B58">
        <w:rPr>
          <w:szCs w:val="22"/>
        </w:rPr>
        <w:t xml:space="preserve">Если мысленно пересечь земной шар плоскостями, параллельными экватору, получаются окружности – </w:t>
      </w:r>
      <w:r w:rsidRPr="000C6B58">
        <w:rPr>
          <w:color w:val="FF0000"/>
          <w:szCs w:val="22"/>
        </w:rPr>
        <w:t>параллели</w:t>
      </w:r>
      <w:r w:rsidRPr="000C6B58">
        <w:rPr>
          <w:szCs w:val="22"/>
        </w:rPr>
        <w:t xml:space="preserve">. Земной шар можно мысленно пересечь перпендикулярными к экватору и проходящими через земную ось плоскостями, которые носят название плоскостей меридианов, а линии, образованные их пересечением с поверхностью земного шара называются </w:t>
      </w:r>
      <w:r w:rsidRPr="000C6B58">
        <w:rPr>
          <w:color w:val="FF0000"/>
          <w:szCs w:val="22"/>
        </w:rPr>
        <w:t xml:space="preserve">меридианами. </w:t>
      </w:r>
      <w:r w:rsidRPr="000C6B58">
        <w:rPr>
          <w:szCs w:val="22"/>
        </w:rPr>
        <w:t xml:space="preserve">Любая точка на поверхности земного шара может быть задана двумя координатами. Одна координата называется </w:t>
      </w:r>
      <w:r w:rsidRPr="000C6B58">
        <w:rPr>
          <w:color w:val="FF0000"/>
          <w:szCs w:val="22"/>
        </w:rPr>
        <w:t>долготой</w:t>
      </w:r>
      <w:r w:rsidRPr="000C6B58">
        <w:rPr>
          <w:szCs w:val="22"/>
        </w:rPr>
        <w:t xml:space="preserve"> и отсчитывается от нулевого, условно принятого меридиана, проходящего через Гринвичскую обсерваторию. Вторая координата называется </w:t>
      </w:r>
      <w:r w:rsidRPr="000C6B58">
        <w:rPr>
          <w:color w:val="FF0000"/>
          <w:szCs w:val="22"/>
        </w:rPr>
        <w:t xml:space="preserve">широтой </w:t>
      </w:r>
      <w:r w:rsidRPr="000C6B58">
        <w:rPr>
          <w:szCs w:val="22"/>
        </w:rPr>
        <w:t>и отсчитывается от земного экватора к полюсам.</w:t>
      </w:r>
    </w:p>
    <w:p w:rsidR="00196443" w:rsidRPr="00DB11A6" w:rsidRDefault="00196443" w:rsidP="00196443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</w:p>
    <w:p w:rsidR="00196443" w:rsidRPr="008C3A29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7B818C"/>
          <w:sz w:val="22"/>
          <w:szCs w:val="22"/>
        </w:rPr>
        <w:br w:type="textWrapping" w:clear="all"/>
      </w:r>
      <w:r>
        <w:rPr>
          <w:rFonts w:ascii="Arial" w:hAnsi="Arial" w:cs="Arial"/>
          <w:color w:val="7B818C"/>
          <w:sz w:val="22"/>
          <w:szCs w:val="22"/>
        </w:rPr>
        <w:br/>
        <w:t> 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5A9C"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6D56047E" wp14:editId="17F749FD">
            <wp:simplePos x="0" y="0"/>
            <wp:positionH relativeFrom="column">
              <wp:posOffset>1527175</wp:posOffset>
            </wp:positionH>
            <wp:positionV relativeFrom="paragraph">
              <wp:posOffset>61595</wp:posOffset>
            </wp:positionV>
            <wp:extent cx="4943475" cy="3810000"/>
            <wp:effectExtent l="0" t="0" r="9525" b="0"/>
            <wp:wrapSquare wrapText="bothSides"/>
            <wp:docPr id="4" name="Рисунок 4" descr="Высота полюса мира над горизонт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ота полюса мира над горизонто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5A9C">
        <w:rPr>
          <w:rFonts w:ascii="inherit" w:hAnsi="inherit" w:cs="Arial"/>
          <w:b/>
          <w:bCs/>
          <w:color w:val="FF0000"/>
          <w:sz w:val="22"/>
          <w:szCs w:val="22"/>
          <w:bdr w:val="none" w:sz="0" w:space="0" w:color="auto" w:frame="1"/>
        </w:rPr>
        <w:t>Суточное движение светил на различных широтах.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>С изменением географической широты места наблюдения меняется ориентация оси вращения небесной сферы относительно горизонта. Необходимо рассмотреть, какими будут видимые движения небесных светил в районе Северного полюса, на экваторе и на средних широтах Земли.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>На полюсе Земли полюс мира находится в зените, и звезды движутся по кругам, параллельным горизонту. Здесь звезды не заходят и не восходят, их высота над горизонтом неизменная.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>На средних географических широтах существуют как восходящие и заходящие звезды, так и те, которые никогда не опускаются под горизонт. Например, околополярные созвезди</w:t>
      </w:r>
      <w:r>
        <w:rPr>
          <w:rFonts w:ascii="Arial" w:hAnsi="Arial" w:cs="Arial"/>
          <w:sz w:val="22"/>
          <w:szCs w:val="22"/>
        </w:rPr>
        <w:t>я на географических широтах России</w:t>
      </w:r>
      <w:r w:rsidRPr="00C8120C">
        <w:rPr>
          <w:rFonts w:ascii="Arial" w:hAnsi="Arial" w:cs="Arial"/>
          <w:sz w:val="22"/>
          <w:szCs w:val="22"/>
        </w:rPr>
        <w:t xml:space="preserve"> никогда не заходят. Созвездия, расположенные дальше от северного полюса мира, показываются ненадолго над горизонтом. А созвездия, лежащие около южного полюса мира, являются </w:t>
      </w:r>
      <w:proofErr w:type="spellStart"/>
      <w:r w:rsidRPr="00C8120C">
        <w:rPr>
          <w:rFonts w:ascii="Arial" w:hAnsi="Arial" w:cs="Arial"/>
          <w:sz w:val="22"/>
          <w:szCs w:val="22"/>
        </w:rPr>
        <w:t>невосходящими</w:t>
      </w:r>
      <w:proofErr w:type="spellEnd"/>
      <w:r w:rsidRPr="00C8120C">
        <w:rPr>
          <w:rFonts w:ascii="Arial" w:hAnsi="Arial" w:cs="Arial"/>
          <w:sz w:val="22"/>
          <w:szCs w:val="22"/>
        </w:rPr>
        <w:t>.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>Но чем дальше продвигаешься к югу, тем больше можно увидеть южных созвездий. На земном экваторе, если бы днем не мешало Солнце, за сутки можно было бы увидеть созвездия всего земного неба.</w:t>
      </w:r>
    </w:p>
    <w:p w:rsidR="00196443" w:rsidRPr="00C8120C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 xml:space="preserve">Для наблюдателя на экваторе все звезды восходят и заходят перпендикулярно плоскости горизонта. Каждая звезда здесь проходит над горизонтом ровно половину своего пути. Северный полюс мира для него совпадает с точкой севера, а южный полюс мира – </w:t>
      </w:r>
      <w:proofErr w:type="gramStart"/>
      <w:r w:rsidRPr="00C8120C">
        <w:rPr>
          <w:rFonts w:ascii="Arial" w:hAnsi="Arial" w:cs="Arial"/>
          <w:sz w:val="22"/>
          <w:szCs w:val="22"/>
        </w:rPr>
        <w:t>с</w:t>
      </w:r>
      <w:proofErr w:type="gramEnd"/>
      <w:r w:rsidRPr="00C8120C">
        <w:rPr>
          <w:rFonts w:ascii="Arial" w:hAnsi="Arial" w:cs="Arial"/>
          <w:sz w:val="22"/>
          <w:szCs w:val="22"/>
        </w:rPr>
        <w:t xml:space="preserve"> </w:t>
      </w:r>
    </w:p>
    <w:p w:rsidR="00196443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C8120C">
        <w:rPr>
          <w:rFonts w:ascii="Arial" w:hAnsi="Arial" w:cs="Arial"/>
          <w:sz w:val="22"/>
          <w:szCs w:val="22"/>
        </w:rPr>
        <w:t>нижней кульминации – истинной полночью.</w:t>
      </w:r>
    </w:p>
    <w:p w:rsidR="00196443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8C3A29">
        <w:rPr>
          <w:rFonts w:ascii="Arial" w:hAnsi="Arial" w:cs="Arial"/>
          <w:color w:val="FF0000"/>
          <w:sz w:val="22"/>
          <w:szCs w:val="22"/>
        </w:rPr>
        <w:t xml:space="preserve">Местное время </w:t>
      </w:r>
      <w:r>
        <w:rPr>
          <w:rFonts w:ascii="Arial" w:hAnsi="Arial" w:cs="Arial"/>
          <w:sz w:val="22"/>
          <w:szCs w:val="22"/>
        </w:rPr>
        <w:t>– это время в один и тот же момент суток в точках, расположенных на одном меридиане. Связь единицы измерения времени с единицами измерения углового перемещения точек на поверхности Земли:</w:t>
      </w:r>
    </w:p>
    <w:p w:rsidR="00196443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 ч = 360 ̊         1ч = 15 ̊        4 мин = 1 ̊          1 мин = 15 ̍         4с = 1̍          1с = 15 ̍ ̍</w:t>
      </w:r>
    </w:p>
    <w:p w:rsidR="00196443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8C3A29">
        <w:rPr>
          <w:rFonts w:ascii="Arial" w:hAnsi="Arial" w:cs="Arial"/>
          <w:color w:val="FF0000"/>
          <w:sz w:val="22"/>
          <w:szCs w:val="22"/>
        </w:rPr>
        <w:lastRenderedPageBreak/>
        <w:t xml:space="preserve">Поясное время </w:t>
      </w:r>
      <w:r>
        <w:rPr>
          <w:rFonts w:ascii="Arial" w:hAnsi="Arial" w:cs="Arial"/>
          <w:sz w:val="22"/>
          <w:szCs w:val="22"/>
        </w:rPr>
        <w:t>- это среднее солнечное время, определяемое для 24 основных географических меридианов, отстоящих  на 15 ̊ по долготе.</w:t>
      </w:r>
    </w:p>
    <w:p w:rsidR="00196443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sz w:val="22"/>
          <w:szCs w:val="22"/>
        </w:rPr>
      </w:pPr>
      <w:r w:rsidRPr="008C3A29">
        <w:rPr>
          <w:rFonts w:ascii="Arial" w:hAnsi="Arial" w:cs="Arial"/>
          <w:color w:val="FF0000"/>
          <w:sz w:val="22"/>
          <w:szCs w:val="22"/>
        </w:rPr>
        <w:t>Солнечные сутки</w:t>
      </w:r>
      <w:proofErr w:type="gramStart"/>
      <w:r w:rsidRPr="008C3A29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-– </w:t>
      </w:r>
      <w:proofErr w:type="gramEnd"/>
      <w:r>
        <w:rPr>
          <w:rFonts w:ascii="Arial" w:hAnsi="Arial" w:cs="Arial"/>
          <w:sz w:val="22"/>
          <w:szCs w:val="22"/>
        </w:rPr>
        <w:t>это промежуток времени между двумя верхними или двумя нижними кульминациями центральной точки Солнца. Кульминация</w:t>
      </w:r>
      <w:proofErr w:type="gramStart"/>
      <w:r>
        <w:rPr>
          <w:rFonts w:ascii="Arial" w:hAnsi="Arial" w:cs="Arial"/>
          <w:sz w:val="22"/>
          <w:szCs w:val="22"/>
        </w:rPr>
        <w:t xml:space="preserve"> -–</w:t>
      </w:r>
      <w:proofErr w:type="gramEnd"/>
      <w:r>
        <w:rPr>
          <w:rFonts w:ascii="Arial" w:hAnsi="Arial" w:cs="Arial"/>
          <w:sz w:val="22"/>
          <w:szCs w:val="22"/>
        </w:rPr>
        <w:t>это явление прохождения светил через главный небесный меридиан.</w:t>
      </w:r>
    </w:p>
    <w:p w:rsidR="00196443" w:rsidRPr="00761377" w:rsidRDefault="00196443" w:rsidP="00196443">
      <w:pPr>
        <w:pStyle w:val="a5"/>
        <w:shd w:val="clear" w:color="auto" w:fill="FFFFFF"/>
        <w:spacing w:before="0" w:beforeAutospacing="0" w:after="480" w:afterAutospacing="0"/>
        <w:textAlignment w:val="baseline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8C3A29">
        <w:rPr>
          <w:rFonts w:ascii="Arial" w:hAnsi="Arial" w:cs="Arial"/>
          <w:color w:val="FF0000"/>
          <w:sz w:val="22"/>
          <w:szCs w:val="22"/>
        </w:rPr>
        <w:t xml:space="preserve">Всемирное время </w:t>
      </w:r>
      <w:r>
        <w:rPr>
          <w:rFonts w:ascii="Arial" w:hAnsi="Arial" w:cs="Arial"/>
          <w:sz w:val="22"/>
          <w:szCs w:val="22"/>
        </w:rPr>
        <w:t>- шкала времени, основанная на вращении Земли</w:t>
      </w:r>
    </w:p>
    <w:p w:rsidR="00196443" w:rsidRPr="00B37907" w:rsidRDefault="00196443" w:rsidP="00196443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</w:t>
      </w:r>
      <w:r>
        <w:rPr>
          <w:rFonts w:ascii="Times New Roman" w:hAnsi="Times New Roman"/>
          <w:i/>
          <w:sz w:val="24"/>
          <w:szCs w:val="24"/>
        </w:rPr>
        <w:t>осмотри видео по видео</w:t>
      </w:r>
    </w:p>
    <w:p w:rsidR="00196443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>
          <w:rPr>
            <w:rStyle w:val="a4"/>
          </w:rPr>
          <w:t>https://www.youtube.com/watch?v=kEIOPT02AVE</w:t>
        </w:r>
      </w:hyperlink>
    </w:p>
    <w:p w:rsidR="00196443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FF0000"/>
        </w:rPr>
      </w:pPr>
      <w:r w:rsidRPr="009F508F">
        <w:rPr>
          <w:rFonts w:ascii="Times New Roman" w:hAnsi="Times New Roman" w:cs="Times New Roman"/>
          <w:b/>
          <w:color w:val="C00000"/>
        </w:rPr>
        <w:t xml:space="preserve"> А</w:t>
      </w:r>
      <w:r w:rsidRPr="009F508F">
        <w:rPr>
          <w:rFonts w:ascii="Times New Roman" w:hAnsi="Times New Roman" w:cs="Times New Roman"/>
          <w:color w:val="C00000"/>
        </w:rPr>
        <w:t>) Запиши в тетради ответы: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C00000"/>
        </w:rPr>
      </w:pPr>
      <w:r w:rsidRPr="009F508F">
        <w:rPr>
          <w:rFonts w:ascii="Times New Roman" w:hAnsi="Times New Roman" w:cs="Times New Roman"/>
          <w:color w:val="C00000"/>
        </w:rPr>
        <w:t>–</w:t>
      </w:r>
      <w:r>
        <w:rPr>
          <w:rFonts w:ascii="Times New Roman" w:hAnsi="Times New Roman" w:cs="Times New Roman"/>
          <w:color w:val="C00000"/>
        </w:rPr>
        <w:t xml:space="preserve"> Как определить широту местности</w:t>
      </w:r>
      <w:r w:rsidRPr="009F508F">
        <w:rPr>
          <w:rFonts w:ascii="Times New Roman" w:hAnsi="Times New Roman" w:cs="Times New Roman"/>
          <w:color w:val="C00000"/>
        </w:rPr>
        <w:t>?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  <w:color w:val="C00000"/>
        </w:rPr>
        <w:t>– Чем такое местное время</w:t>
      </w:r>
      <w:r w:rsidRPr="009F508F">
        <w:rPr>
          <w:rFonts w:ascii="Times New Roman" w:hAnsi="Times New Roman" w:cs="Times New Roman"/>
          <w:color w:val="C00000"/>
        </w:rPr>
        <w:t>?</w:t>
      </w:r>
      <w:r>
        <w:rPr>
          <w:rFonts w:ascii="Times New Roman" w:hAnsi="Times New Roman" w:cs="Times New Roman"/>
          <w:color w:val="C00000"/>
        </w:rPr>
        <w:t xml:space="preserve"> Поясное время?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C00000"/>
        </w:rPr>
      </w:pPr>
      <w:r w:rsidRPr="009F508F">
        <w:rPr>
          <w:rFonts w:ascii="Times New Roman" w:hAnsi="Times New Roman" w:cs="Times New Roman"/>
          <w:color w:val="C00000"/>
        </w:rPr>
        <w:t>– Что такое всемирное время?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C00000"/>
        </w:rPr>
      </w:pPr>
      <w:r w:rsidRPr="009F508F">
        <w:rPr>
          <w:rFonts w:ascii="Times New Roman" w:hAnsi="Times New Roman" w:cs="Times New Roman"/>
          <w:color w:val="C00000"/>
        </w:rPr>
        <w:t>– Чем объясняется введение поясного времени?</w:t>
      </w:r>
    </w:p>
    <w:p w:rsidR="00196443" w:rsidRPr="009F508F" w:rsidRDefault="00196443" w:rsidP="00196443">
      <w:pPr>
        <w:spacing w:after="0"/>
        <w:rPr>
          <w:rFonts w:ascii="Times New Roman" w:hAnsi="Times New Roman" w:cs="Times New Roman"/>
          <w:color w:val="C00000"/>
        </w:rPr>
      </w:pPr>
      <w:r w:rsidRPr="009F508F">
        <w:rPr>
          <w:rFonts w:ascii="Times New Roman" w:hAnsi="Times New Roman" w:cs="Times New Roman"/>
          <w:color w:val="C00000"/>
        </w:rPr>
        <w:t>– Какие сутки называют солнечными? Что такое полночь и полдень?</w:t>
      </w:r>
    </w:p>
    <w:p w:rsidR="00196443" w:rsidRPr="007A7B3C" w:rsidRDefault="00196443" w:rsidP="001964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508F">
        <w:rPr>
          <w:rFonts w:ascii="Times New Roman" w:hAnsi="Times New Roman" w:cs="Times New Roman"/>
          <w:color w:val="C00000"/>
        </w:rPr>
        <w:t>–</w:t>
      </w:r>
      <w:r>
        <w:rPr>
          <w:rFonts w:ascii="Times New Roman" w:hAnsi="Times New Roman" w:cs="Times New Roman"/>
          <w:color w:val="C00000"/>
        </w:rPr>
        <w:t xml:space="preserve"> Как движутся Солнце и звезды в различных широтах</w:t>
      </w:r>
      <w:r w:rsidRPr="009F508F">
        <w:rPr>
          <w:rFonts w:ascii="Times New Roman" w:hAnsi="Times New Roman" w:cs="Times New Roman"/>
          <w:color w:val="C00000"/>
        </w:rPr>
        <w:t xml:space="preserve">?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C5522D">
        <w:rPr>
          <w:rFonts w:ascii="Times New Roman" w:hAnsi="Times New Roman" w:cs="Times New Roman"/>
          <w:sz w:val="24"/>
          <w:szCs w:val="24"/>
        </w:rPr>
        <w:t>Запиши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C5522D">
        <w:rPr>
          <w:rFonts w:ascii="Times New Roman" w:hAnsi="Times New Roman" w:cs="Times New Roman"/>
          <w:sz w:val="24"/>
          <w:szCs w:val="24"/>
        </w:rPr>
        <w:t xml:space="preserve"> в тетрадь решение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10 </w:t>
      </w:r>
      <w:r w:rsidRPr="00C5522D">
        <w:rPr>
          <w:rFonts w:ascii="Times New Roman" w:hAnsi="Times New Roman" w:cs="Times New Roman"/>
          <w:sz w:val="24"/>
          <w:szCs w:val="24"/>
        </w:rPr>
        <w:t>(1,2,3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96443" w:rsidRPr="007A7B3C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196443" w:rsidRPr="007A7B3C" w:rsidTr="00BA00C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443" w:rsidRPr="007A7B3C" w:rsidTr="00BA00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443" w:rsidRPr="007A7B3C" w:rsidTr="00BA00C5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443" w:rsidRPr="007A7B3C" w:rsidTr="00BA00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43" w:rsidRPr="007A7B3C" w:rsidRDefault="00196443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443" w:rsidRPr="00C5522D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443" w:rsidRPr="00C5522D" w:rsidRDefault="00196443" w:rsidP="00196443">
      <w:pPr>
        <w:spacing w:after="0"/>
        <w:rPr>
          <w:rFonts w:ascii="Times New Roman" w:hAnsi="Times New Roman" w:cs="Times New Roman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196443" w:rsidRPr="007A7B3C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196443" w:rsidRPr="007A7B3C" w:rsidRDefault="00196443" w:rsidP="001964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6443" w:rsidRDefault="00196443" w:rsidP="00196443"/>
    <w:p w:rsidR="00196443" w:rsidRPr="002334C5" w:rsidRDefault="00196443" w:rsidP="00196443">
      <w:pPr>
        <w:rPr>
          <w:lang w:val="en-US"/>
        </w:rPr>
      </w:pPr>
      <w:bookmarkStart w:id="0" w:name="_GoBack"/>
      <w:bookmarkEnd w:id="0"/>
    </w:p>
    <w:p w:rsidR="00196443" w:rsidRPr="002334C5" w:rsidRDefault="00196443" w:rsidP="00196443">
      <w:pPr>
        <w:rPr>
          <w:lang w:val="en-US"/>
        </w:rPr>
      </w:pPr>
    </w:p>
    <w:p w:rsidR="00196443" w:rsidRDefault="00196443" w:rsidP="00196443">
      <w:pPr>
        <w:rPr>
          <w:lang w:val="en-US"/>
        </w:rPr>
      </w:pPr>
    </w:p>
    <w:p w:rsidR="00196443" w:rsidRPr="002334C5" w:rsidRDefault="00196443" w:rsidP="00196443">
      <w:pPr>
        <w:ind w:firstLine="708"/>
        <w:rPr>
          <w:lang w:val="en-US"/>
        </w:rPr>
      </w:pPr>
    </w:p>
    <w:p w:rsidR="002E30C2" w:rsidRDefault="002E30C2"/>
    <w:sectPr w:rsidR="002E3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6D"/>
    <w:rsid w:val="00196443"/>
    <w:rsid w:val="002E30C2"/>
    <w:rsid w:val="00B0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9644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9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9644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9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EIOPT02AV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2020-08-03T15:44:00Z</dcterms:created>
  <dcterms:modified xsi:type="dcterms:W3CDTF">2020-08-03T15:44:00Z</dcterms:modified>
</cp:coreProperties>
</file>